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23E" w:rsidRPr="0061423E" w:rsidP="0061423E">
      <w:pPr>
        <w:jc w:val="right"/>
      </w:pPr>
      <w:r w:rsidRPr="0061423E">
        <w:rPr>
          <w:sz w:val="28"/>
          <w:szCs w:val="28"/>
        </w:rPr>
        <w:t xml:space="preserve">                                                                                            </w:t>
      </w:r>
      <w:r w:rsidRPr="0061423E">
        <w:t>дело № 5-</w:t>
      </w:r>
      <w:r w:rsidR="00FF6A74">
        <w:t>625-2005</w:t>
      </w:r>
      <w:r w:rsidR="00F61EE8">
        <w:t>/2024</w:t>
      </w:r>
    </w:p>
    <w:p w:rsidR="0061423E" w:rsidRPr="0061423E" w:rsidP="0061423E">
      <w:pPr>
        <w:jc w:val="center"/>
        <w:rPr>
          <w:sz w:val="28"/>
          <w:szCs w:val="28"/>
        </w:rPr>
      </w:pPr>
      <w:r w:rsidRPr="0061423E">
        <w:rPr>
          <w:sz w:val="28"/>
          <w:szCs w:val="28"/>
        </w:rPr>
        <w:t>ПОСТАНОВЛЕНИЕ</w:t>
      </w:r>
    </w:p>
    <w:p w:rsidR="0061423E" w:rsidP="00627FEE">
      <w:pPr>
        <w:jc w:val="center"/>
        <w:rPr>
          <w:sz w:val="28"/>
          <w:szCs w:val="28"/>
        </w:rPr>
      </w:pPr>
      <w:r w:rsidRPr="0061423E">
        <w:rPr>
          <w:sz w:val="28"/>
          <w:szCs w:val="28"/>
        </w:rPr>
        <w:t>о назначении административного наказания</w:t>
      </w:r>
    </w:p>
    <w:p w:rsidR="00B04A1F" w:rsidRPr="0061423E" w:rsidP="00627FEE">
      <w:pPr>
        <w:jc w:val="center"/>
        <w:rPr>
          <w:sz w:val="28"/>
          <w:szCs w:val="28"/>
        </w:rPr>
      </w:pPr>
    </w:p>
    <w:p w:rsidR="0061423E" w:rsidRPr="0061423E" w:rsidP="0061423E">
      <w:pPr>
        <w:jc w:val="both"/>
        <w:rPr>
          <w:sz w:val="28"/>
          <w:szCs w:val="28"/>
        </w:rPr>
      </w:pPr>
      <w:r>
        <w:rPr>
          <w:sz w:val="28"/>
          <w:szCs w:val="28"/>
        </w:rPr>
        <w:t>09 июля</w:t>
      </w:r>
      <w:r w:rsidR="00F61EE8">
        <w:rPr>
          <w:sz w:val="28"/>
          <w:szCs w:val="28"/>
        </w:rPr>
        <w:t xml:space="preserve"> 2024</w:t>
      </w:r>
      <w:r w:rsidRPr="0061423E">
        <w:rPr>
          <w:sz w:val="28"/>
          <w:szCs w:val="28"/>
        </w:rPr>
        <w:t xml:space="preserve"> года                                                                                г. Нефтеюганск          </w:t>
      </w:r>
      <w:r w:rsidRPr="0061423E">
        <w:rPr>
          <w:sz w:val="28"/>
          <w:szCs w:val="28"/>
        </w:rPr>
        <w:tab/>
      </w:r>
      <w:r w:rsidRPr="0061423E">
        <w:rPr>
          <w:sz w:val="28"/>
          <w:szCs w:val="28"/>
        </w:rPr>
        <w:tab/>
        <w:t xml:space="preserve">                             </w:t>
      </w:r>
      <w:r w:rsidRPr="0061423E">
        <w:rPr>
          <w:sz w:val="28"/>
          <w:szCs w:val="28"/>
        </w:rPr>
        <w:tab/>
        <w:t xml:space="preserve">   </w:t>
      </w:r>
    </w:p>
    <w:p w:rsidR="0061423E" w:rsidRPr="0061423E" w:rsidP="0061423E">
      <w:pPr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61423E">
        <w:rPr>
          <w:sz w:val="28"/>
          <w:szCs w:val="28"/>
        </w:rPr>
        <w:t>– Югры</w:t>
      </w:r>
      <w:r w:rsidR="00FF6A74">
        <w:rPr>
          <w:sz w:val="28"/>
          <w:szCs w:val="28"/>
        </w:rPr>
        <w:t>, и.о. мирового судьи судебного участка №5</w:t>
      </w:r>
      <w:r w:rsidRPr="0061423E">
        <w:rPr>
          <w:sz w:val="28"/>
          <w:szCs w:val="28"/>
        </w:rPr>
        <w:t xml:space="preserve"> Е.А.Таскаева</w:t>
      </w:r>
      <w:r w:rsidR="00FF6A74">
        <w:rPr>
          <w:sz w:val="28"/>
          <w:szCs w:val="28"/>
        </w:rPr>
        <w:t xml:space="preserve"> </w:t>
      </w:r>
      <w:r w:rsidRPr="0061423E" w:rsidR="00FF6A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61423E">
        <w:rPr>
          <w:sz w:val="28"/>
          <w:szCs w:val="28"/>
        </w:rPr>
        <w:t xml:space="preserve"> (628301, ХМАО-Югра, г. Нефтеюганск, 1 мкр-н, дом 30), рассмотрев дело об административном правонарушении в отношении: </w:t>
      </w:r>
    </w:p>
    <w:p w:rsidR="0061423E" w:rsidRPr="0061423E" w:rsidP="0061423E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Пахкунц ВГ</w:t>
      </w:r>
      <w:r>
        <w:rPr>
          <w:sz w:val="28"/>
          <w:szCs w:val="28"/>
          <w:lang w:val="ru-RU"/>
        </w:rPr>
        <w:t>, ***</w:t>
      </w:r>
      <w:r w:rsidRPr="0061423E">
        <w:rPr>
          <w:sz w:val="28"/>
          <w:szCs w:val="28"/>
          <w:lang w:val="ru-RU"/>
        </w:rPr>
        <w:t xml:space="preserve"> </w:t>
      </w:r>
      <w:r w:rsidRPr="0061423E">
        <w:rPr>
          <w:sz w:val="28"/>
          <w:szCs w:val="28"/>
        </w:rPr>
        <w:t>года рождения, урожен</w:t>
      </w:r>
      <w:r w:rsidR="009136C8">
        <w:rPr>
          <w:sz w:val="28"/>
          <w:szCs w:val="28"/>
          <w:lang w:val="ru-RU"/>
        </w:rPr>
        <w:t xml:space="preserve">ца </w:t>
      </w:r>
      <w:r>
        <w:rPr>
          <w:sz w:val="28"/>
          <w:szCs w:val="28"/>
          <w:lang w:val="ru-RU"/>
        </w:rPr>
        <w:t>***</w:t>
      </w:r>
      <w:r w:rsidRPr="0061423E">
        <w:rPr>
          <w:sz w:val="28"/>
          <w:szCs w:val="28"/>
          <w:lang w:val="ru-RU"/>
        </w:rPr>
        <w:t>,</w:t>
      </w:r>
      <w:r w:rsidRPr="0061423E">
        <w:rPr>
          <w:sz w:val="28"/>
          <w:szCs w:val="28"/>
        </w:rPr>
        <w:t xml:space="preserve"> </w:t>
      </w:r>
      <w:r w:rsidRPr="0061423E">
        <w:rPr>
          <w:sz w:val="28"/>
          <w:szCs w:val="28"/>
          <w:lang w:val="ru-RU"/>
        </w:rPr>
        <w:t>зарегистрированно</w:t>
      </w:r>
      <w:r w:rsidR="009136C8">
        <w:rPr>
          <w:sz w:val="28"/>
          <w:szCs w:val="28"/>
          <w:lang w:val="ru-RU"/>
        </w:rPr>
        <w:t>го</w:t>
      </w:r>
      <w:r w:rsidRPr="0061423E">
        <w:rPr>
          <w:sz w:val="28"/>
          <w:szCs w:val="28"/>
          <w:lang w:val="ru-RU"/>
        </w:rPr>
        <w:t xml:space="preserve"> и проживающе</w:t>
      </w:r>
      <w:r w:rsidR="009136C8">
        <w:rPr>
          <w:sz w:val="28"/>
          <w:szCs w:val="28"/>
          <w:lang w:val="ru-RU"/>
        </w:rPr>
        <w:t>го</w:t>
      </w:r>
      <w:r w:rsidRPr="0061423E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9136C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в/у: ***</w:t>
      </w:r>
      <w:r w:rsidR="00F61EE8">
        <w:rPr>
          <w:sz w:val="28"/>
          <w:szCs w:val="28"/>
          <w:lang w:val="ru-RU"/>
        </w:rPr>
        <w:t>,</w:t>
      </w:r>
    </w:p>
    <w:p w:rsidR="0061423E" w:rsidRPr="0061423E" w:rsidP="0061423E">
      <w:pPr>
        <w:pStyle w:val="BodyText"/>
        <w:jc w:val="both"/>
        <w:rPr>
          <w:sz w:val="28"/>
          <w:szCs w:val="28"/>
        </w:rPr>
      </w:pPr>
      <w:r w:rsidRPr="0061423E">
        <w:rPr>
          <w:sz w:val="28"/>
          <w:szCs w:val="28"/>
        </w:rPr>
        <w:t>в совершении административного правонарушения, предусмотренно</w:t>
      </w:r>
      <w:r w:rsidRPr="0061423E">
        <w:rPr>
          <w:sz w:val="28"/>
          <w:szCs w:val="28"/>
        </w:rPr>
        <w:t>го ч.</w:t>
      </w:r>
      <w:r w:rsidRPr="0061423E">
        <w:rPr>
          <w:sz w:val="28"/>
          <w:szCs w:val="28"/>
          <w:lang w:val="ru-RU"/>
        </w:rPr>
        <w:t xml:space="preserve"> </w:t>
      </w:r>
      <w:r w:rsidRPr="0061423E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31235F" w:rsidP="0031235F">
      <w:pPr>
        <w:jc w:val="center"/>
        <w:rPr>
          <w:bCs/>
          <w:sz w:val="28"/>
          <w:szCs w:val="28"/>
        </w:rPr>
      </w:pPr>
    </w:p>
    <w:p w:rsidR="0061423E" w:rsidRPr="0031235F" w:rsidP="0031235F">
      <w:pPr>
        <w:jc w:val="center"/>
        <w:rPr>
          <w:bCs/>
          <w:sz w:val="28"/>
          <w:szCs w:val="28"/>
        </w:rPr>
      </w:pPr>
      <w:r w:rsidRPr="0061423E">
        <w:rPr>
          <w:bCs/>
          <w:sz w:val="28"/>
          <w:szCs w:val="28"/>
        </w:rPr>
        <w:t>У С Т А Н О В И Л:</w:t>
      </w:r>
    </w:p>
    <w:p w:rsidR="0061423E" w:rsidRPr="0061423E" w:rsidP="00FF6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Пахкунц В.Г.</w:t>
      </w:r>
      <w:r w:rsidRPr="0061423E">
        <w:rPr>
          <w:sz w:val="28"/>
          <w:szCs w:val="28"/>
        </w:rPr>
        <w:t xml:space="preserve">, </w:t>
      </w:r>
      <w:r>
        <w:rPr>
          <w:sz w:val="28"/>
          <w:szCs w:val="28"/>
        </w:rPr>
        <w:t>18.04.2024</w:t>
      </w:r>
      <w:r w:rsidRPr="0061423E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Pr="0061423E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61423E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а/д Краснодар – Ейск, 97+505 км, </w:t>
      </w:r>
      <w:r w:rsidRPr="0061423E">
        <w:rPr>
          <w:sz w:val="28"/>
          <w:szCs w:val="28"/>
        </w:rPr>
        <w:t xml:space="preserve">управляя транспортным средством </w:t>
      </w:r>
      <w:r>
        <w:rPr>
          <w:sz w:val="28"/>
          <w:szCs w:val="28"/>
        </w:rPr>
        <w:t>***</w:t>
      </w:r>
      <w:r w:rsidRPr="0061423E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при совершении обгона </w:t>
      </w:r>
      <w:r w:rsidR="00AA6E39">
        <w:rPr>
          <w:sz w:val="28"/>
          <w:szCs w:val="28"/>
        </w:rPr>
        <w:t xml:space="preserve">транспортного средства, </w:t>
      </w:r>
      <w:r>
        <w:rPr>
          <w:sz w:val="28"/>
          <w:szCs w:val="28"/>
        </w:rPr>
        <w:t>движущегося в попутном направлении, выехал на полосу встречного движения в зоне действия дорожной разметки 1.1 ПДД РФ</w:t>
      </w:r>
      <w:r w:rsidR="009136C8">
        <w:rPr>
          <w:sz w:val="28"/>
          <w:szCs w:val="28"/>
        </w:rPr>
        <w:t>, чем нарушил</w:t>
      </w:r>
      <w:r w:rsidRPr="0061423E">
        <w:rPr>
          <w:sz w:val="28"/>
          <w:szCs w:val="28"/>
        </w:rPr>
        <w:t xml:space="preserve"> п.</w:t>
      </w:r>
      <w:r>
        <w:rPr>
          <w:sz w:val="28"/>
          <w:szCs w:val="28"/>
        </w:rPr>
        <w:t>1.3,</w:t>
      </w:r>
      <w:r w:rsidRPr="0061423E">
        <w:rPr>
          <w:sz w:val="28"/>
          <w:szCs w:val="28"/>
        </w:rPr>
        <w:t xml:space="preserve"> 9.1.1 ПДД РФ.</w:t>
      </w:r>
    </w:p>
    <w:p w:rsidR="009136C8" w:rsidP="0061423E">
      <w:pPr>
        <w:ind w:firstLine="567"/>
        <w:contextualSpacing/>
        <w:jc w:val="both"/>
        <w:rPr>
          <w:sz w:val="28"/>
          <w:szCs w:val="28"/>
        </w:rPr>
      </w:pPr>
      <w:r w:rsidRPr="00FF2CA2">
        <w:rPr>
          <w:sz w:val="28"/>
          <w:szCs w:val="28"/>
        </w:rPr>
        <w:t>В судебн</w:t>
      </w:r>
      <w:r w:rsidRPr="00FF2CA2">
        <w:rPr>
          <w:sz w:val="28"/>
          <w:szCs w:val="28"/>
        </w:rPr>
        <w:t xml:space="preserve">ое заседание </w:t>
      </w:r>
      <w:r w:rsidR="00FF6A74">
        <w:rPr>
          <w:sz w:val="28"/>
          <w:szCs w:val="28"/>
        </w:rPr>
        <w:t>Пахкунц В.Г.</w:t>
      </w:r>
      <w:r>
        <w:rPr>
          <w:sz w:val="28"/>
          <w:szCs w:val="28"/>
        </w:rPr>
        <w:t xml:space="preserve"> не явился</w:t>
      </w:r>
      <w:r w:rsidRPr="00FF2CA2">
        <w:rPr>
          <w:sz w:val="28"/>
          <w:szCs w:val="28"/>
        </w:rPr>
        <w:t xml:space="preserve">, </w:t>
      </w:r>
      <w:r>
        <w:rPr>
          <w:sz w:val="28"/>
          <w:szCs w:val="28"/>
        </w:rPr>
        <w:t>о времени и месте рассмотрения дела об административном правонаруше</w:t>
      </w:r>
      <w:r w:rsidR="00AA6E39">
        <w:rPr>
          <w:sz w:val="28"/>
          <w:szCs w:val="28"/>
        </w:rPr>
        <w:t xml:space="preserve">нии извещен надлежащим образом. </w:t>
      </w:r>
      <w:r w:rsidR="00FF6A74">
        <w:rPr>
          <w:sz w:val="28"/>
          <w:szCs w:val="28"/>
        </w:rPr>
        <w:t>Просил</w:t>
      </w:r>
      <w:r w:rsidR="00AA6E39">
        <w:rPr>
          <w:sz w:val="28"/>
          <w:szCs w:val="28"/>
        </w:rPr>
        <w:t xml:space="preserve"> о рассмотрении дела в его отсутствие. </w:t>
      </w:r>
      <w:r w:rsidR="00FF6A74">
        <w:rPr>
          <w:sz w:val="28"/>
          <w:szCs w:val="28"/>
        </w:rPr>
        <w:t>С</w:t>
      </w:r>
      <w:r w:rsidR="00AA6E39">
        <w:rPr>
          <w:sz w:val="28"/>
          <w:szCs w:val="28"/>
        </w:rPr>
        <w:t xml:space="preserve"> правонарушением согласен, вину признает</w:t>
      </w:r>
      <w:r>
        <w:rPr>
          <w:sz w:val="28"/>
          <w:szCs w:val="28"/>
        </w:rPr>
        <w:t>.</w:t>
      </w:r>
    </w:p>
    <w:p w:rsidR="008F3D72" w:rsidP="006142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CA2">
        <w:rPr>
          <w:sz w:val="28"/>
          <w:szCs w:val="28"/>
        </w:rPr>
        <w:t>При таких обстоятельствах, в соо</w:t>
      </w:r>
      <w:r w:rsidRPr="00FF2CA2">
        <w:rPr>
          <w:sz w:val="28"/>
          <w:szCs w:val="28"/>
        </w:rPr>
        <w:t xml:space="preserve">тветствии с требованиями ст. 25.1 КоАП РФ, мировой судья </w:t>
      </w:r>
      <w:r w:rsidR="009136C8">
        <w:rPr>
          <w:sz w:val="28"/>
          <w:szCs w:val="28"/>
        </w:rPr>
        <w:t xml:space="preserve">приходит к выводу о надлежащем извещении </w:t>
      </w:r>
      <w:r w:rsidR="00FF6A74">
        <w:rPr>
          <w:sz w:val="28"/>
          <w:szCs w:val="28"/>
        </w:rPr>
        <w:t>Пахкунца В.Г.</w:t>
      </w:r>
      <w:r w:rsidR="009136C8">
        <w:rPr>
          <w:sz w:val="28"/>
          <w:szCs w:val="28"/>
        </w:rPr>
        <w:t xml:space="preserve"> о времени и месте рассмотрения дела об административном правонарушении и </w:t>
      </w:r>
      <w:r w:rsidRPr="00FF2CA2">
        <w:rPr>
          <w:sz w:val="28"/>
          <w:szCs w:val="28"/>
        </w:rPr>
        <w:t>считает возможным рассмотреть дело об административном правонарушении в</w:t>
      </w:r>
      <w:r w:rsidRPr="00FF2CA2">
        <w:rPr>
          <w:sz w:val="28"/>
          <w:szCs w:val="28"/>
        </w:rPr>
        <w:t xml:space="preserve"> отношении </w:t>
      </w:r>
      <w:r w:rsidR="00FF6A74">
        <w:rPr>
          <w:sz w:val="28"/>
          <w:szCs w:val="28"/>
        </w:rPr>
        <w:t>Пахкунца В.Г.</w:t>
      </w:r>
      <w:r>
        <w:rPr>
          <w:sz w:val="28"/>
          <w:szCs w:val="28"/>
        </w:rPr>
        <w:t xml:space="preserve"> в</w:t>
      </w:r>
      <w:r w:rsidRPr="00FF2CA2">
        <w:rPr>
          <w:sz w:val="28"/>
          <w:szCs w:val="28"/>
        </w:rPr>
        <w:t xml:space="preserve"> </w:t>
      </w:r>
      <w:r w:rsidR="009136C8">
        <w:rPr>
          <w:sz w:val="28"/>
          <w:szCs w:val="28"/>
        </w:rPr>
        <w:t>его</w:t>
      </w:r>
      <w:r w:rsidRPr="00FF2CA2">
        <w:rPr>
          <w:sz w:val="28"/>
          <w:szCs w:val="28"/>
        </w:rPr>
        <w:t xml:space="preserve"> отсутствие.  </w:t>
      </w:r>
    </w:p>
    <w:p w:rsidR="0061423E" w:rsidRPr="0061423E" w:rsidP="006142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FF6A74">
        <w:rPr>
          <w:sz w:val="28"/>
          <w:szCs w:val="28"/>
        </w:rPr>
        <w:t>Пахкунца В.Г.</w:t>
      </w:r>
      <w:r w:rsidR="009136C8">
        <w:rPr>
          <w:sz w:val="28"/>
          <w:szCs w:val="28"/>
        </w:rPr>
        <w:t xml:space="preserve"> </w:t>
      </w:r>
      <w:r w:rsidRPr="0061423E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61423E" w:rsidRPr="0061423E" w:rsidP="00932A41">
      <w:pPr>
        <w:ind w:firstLine="567"/>
        <w:jc w:val="both"/>
        <w:rPr>
          <w:sz w:val="28"/>
          <w:szCs w:val="28"/>
        </w:rPr>
      </w:pPr>
      <w:r w:rsidRPr="0061423E">
        <w:rPr>
          <w:iCs/>
          <w:sz w:val="28"/>
          <w:szCs w:val="28"/>
        </w:rPr>
        <w:t>-   протоколом об административном правонару</w:t>
      </w:r>
      <w:r w:rsidRPr="0061423E">
        <w:rPr>
          <w:iCs/>
          <w:sz w:val="28"/>
          <w:szCs w:val="28"/>
        </w:rPr>
        <w:t xml:space="preserve">шении </w:t>
      </w:r>
      <w:r w:rsidR="00FF6A74">
        <w:rPr>
          <w:iCs/>
          <w:sz w:val="28"/>
          <w:szCs w:val="28"/>
        </w:rPr>
        <w:t>23 АП №595906</w:t>
      </w:r>
      <w:r w:rsidRPr="0061423E">
        <w:rPr>
          <w:iCs/>
          <w:sz w:val="28"/>
          <w:szCs w:val="28"/>
        </w:rPr>
        <w:t xml:space="preserve"> от </w:t>
      </w:r>
      <w:r w:rsidR="00FF6A74">
        <w:rPr>
          <w:iCs/>
          <w:sz w:val="28"/>
          <w:szCs w:val="28"/>
        </w:rPr>
        <w:t>18.04.2024</w:t>
      </w:r>
      <w:r w:rsidRPr="0061423E">
        <w:rPr>
          <w:iCs/>
          <w:sz w:val="28"/>
          <w:szCs w:val="28"/>
        </w:rPr>
        <w:t xml:space="preserve">, согласно которому </w:t>
      </w:r>
      <w:r w:rsidR="00FF6A74">
        <w:rPr>
          <w:sz w:val="28"/>
          <w:szCs w:val="28"/>
        </w:rPr>
        <w:t xml:space="preserve">Пахкунц В.Г., 18.04.2024 в 14 час. 25 мин. </w:t>
      </w:r>
      <w:r w:rsidR="00FF6A74">
        <w:rPr>
          <w:sz w:val="28"/>
          <w:szCs w:val="28"/>
        </w:rPr>
        <w:t>на</w:t>
      </w:r>
      <w:r w:rsidR="00FF6A74">
        <w:rPr>
          <w:sz w:val="28"/>
          <w:szCs w:val="28"/>
        </w:rPr>
        <w:t xml:space="preserve"> а/д Краснодар – Ейск, 97+505 км, управляя транспортным средством </w:t>
      </w:r>
      <w:r>
        <w:rPr>
          <w:sz w:val="28"/>
          <w:szCs w:val="28"/>
        </w:rPr>
        <w:t>***</w:t>
      </w:r>
      <w:r w:rsidR="00FF6A74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FF6A74">
        <w:rPr>
          <w:sz w:val="28"/>
          <w:szCs w:val="28"/>
        </w:rPr>
        <w:t>, при совершении обгона транспортного средства, движущегося в попутном направлении, выехал на полосу встречного движения в зоне действия дорожной разметки 1.1 ПДД РФ, чем нарушил п.1.3, 9.1.1 ПДД РФ</w:t>
      </w:r>
      <w:r w:rsidR="00AA6E39">
        <w:rPr>
          <w:sz w:val="28"/>
          <w:szCs w:val="28"/>
        </w:rPr>
        <w:t>.</w:t>
      </w:r>
      <w:r w:rsidR="009136C8">
        <w:rPr>
          <w:sz w:val="28"/>
          <w:szCs w:val="28"/>
        </w:rPr>
        <w:t xml:space="preserve"> </w:t>
      </w:r>
      <w:r w:rsidRPr="0061423E">
        <w:rPr>
          <w:sz w:val="28"/>
          <w:szCs w:val="28"/>
        </w:rPr>
        <w:t>При сост</w:t>
      </w:r>
      <w:r w:rsidRPr="0061423E">
        <w:rPr>
          <w:sz w:val="28"/>
          <w:szCs w:val="28"/>
        </w:rPr>
        <w:t xml:space="preserve">авлении протокола </w:t>
      </w:r>
      <w:r w:rsidR="00FF6A74">
        <w:rPr>
          <w:sz w:val="28"/>
          <w:szCs w:val="28"/>
        </w:rPr>
        <w:t>Пахкунцу В.Г.</w:t>
      </w:r>
      <w:r w:rsidR="009136C8">
        <w:rPr>
          <w:sz w:val="28"/>
          <w:szCs w:val="28"/>
        </w:rPr>
        <w:t xml:space="preserve"> </w:t>
      </w:r>
      <w:r w:rsidRPr="0061423E">
        <w:rPr>
          <w:sz w:val="28"/>
          <w:szCs w:val="28"/>
        </w:rPr>
        <w:t>бы</w:t>
      </w:r>
      <w:r w:rsidRPr="0061423E">
        <w:rPr>
          <w:bCs/>
          <w:sz w:val="28"/>
          <w:szCs w:val="28"/>
        </w:rPr>
        <w:t xml:space="preserve">ли </w:t>
      </w:r>
      <w:r w:rsidRPr="0061423E">
        <w:rPr>
          <w:sz w:val="28"/>
          <w:szCs w:val="28"/>
        </w:rPr>
        <w:t>разъяснены положения ст.25.1 КоАП РФ, а также ст. 51 Конституции РФ, о чем он лично расписал</w:t>
      </w:r>
      <w:r w:rsidR="00AA6E39">
        <w:rPr>
          <w:sz w:val="28"/>
          <w:szCs w:val="28"/>
        </w:rPr>
        <w:t>ся</w:t>
      </w:r>
      <w:r w:rsidRPr="0061423E">
        <w:rPr>
          <w:sz w:val="28"/>
          <w:szCs w:val="28"/>
        </w:rPr>
        <w:t xml:space="preserve"> в соответствующих графах протокола. Также в протоколе указал, что </w:t>
      </w:r>
      <w:r w:rsidR="00932A41">
        <w:rPr>
          <w:sz w:val="28"/>
          <w:szCs w:val="28"/>
        </w:rPr>
        <w:t>с правонарушением согласен, вину</w:t>
      </w:r>
      <w:r w:rsidR="00086D03">
        <w:rPr>
          <w:sz w:val="28"/>
          <w:szCs w:val="28"/>
        </w:rPr>
        <w:t xml:space="preserve"> </w:t>
      </w:r>
      <w:r w:rsidR="00932A41">
        <w:rPr>
          <w:sz w:val="28"/>
          <w:szCs w:val="28"/>
        </w:rPr>
        <w:t>признает</w:t>
      </w:r>
      <w:r w:rsidR="00AA6E39">
        <w:rPr>
          <w:sz w:val="28"/>
          <w:szCs w:val="28"/>
        </w:rPr>
        <w:t xml:space="preserve">. </w:t>
      </w:r>
      <w:r w:rsidRPr="0061423E">
        <w:rPr>
          <w:sz w:val="28"/>
          <w:szCs w:val="28"/>
        </w:rPr>
        <w:t>Копия протокола</w:t>
      </w:r>
      <w:r w:rsidRPr="0061423E">
        <w:rPr>
          <w:sz w:val="28"/>
          <w:szCs w:val="28"/>
        </w:rPr>
        <w:t xml:space="preserve"> вручена, о чем имеется подпись</w:t>
      </w:r>
      <w:r w:rsidR="009136C8">
        <w:rPr>
          <w:sz w:val="28"/>
          <w:szCs w:val="28"/>
        </w:rPr>
        <w:t xml:space="preserve"> </w:t>
      </w:r>
      <w:r w:rsidR="00FF6A74">
        <w:rPr>
          <w:sz w:val="28"/>
          <w:szCs w:val="28"/>
        </w:rPr>
        <w:t>Пахкунца В.Г.</w:t>
      </w:r>
      <w:r w:rsidRPr="0061423E">
        <w:rPr>
          <w:sz w:val="28"/>
          <w:szCs w:val="28"/>
        </w:rPr>
        <w:t>;</w:t>
      </w:r>
    </w:p>
    <w:p w:rsidR="0061423E" w:rsidRPr="0061423E" w:rsidP="00AA6E39">
      <w:pPr>
        <w:ind w:firstLine="567"/>
        <w:jc w:val="both"/>
        <w:rPr>
          <w:sz w:val="28"/>
          <w:szCs w:val="28"/>
        </w:rPr>
      </w:pPr>
      <w:r w:rsidRPr="0061423E">
        <w:rPr>
          <w:sz w:val="28"/>
          <w:szCs w:val="28"/>
        </w:rPr>
        <w:t>- схемой</w:t>
      </w:r>
      <w:r w:rsidR="00086D03">
        <w:rPr>
          <w:sz w:val="28"/>
          <w:szCs w:val="28"/>
        </w:rPr>
        <w:t xml:space="preserve"> места совершения</w:t>
      </w:r>
      <w:r w:rsidRPr="0061423E">
        <w:rPr>
          <w:sz w:val="28"/>
          <w:szCs w:val="28"/>
        </w:rPr>
        <w:t xml:space="preserve"> административного правонарушения от </w:t>
      </w:r>
      <w:r w:rsidR="00086D03">
        <w:rPr>
          <w:sz w:val="28"/>
          <w:szCs w:val="28"/>
        </w:rPr>
        <w:t>18.04.2024</w:t>
      </w:r>
      <w:r w:rsidRPr="0061423E">
        <w:rPr>
          <w:sz w:val="28"/>
          <w:szCs w:val="28"/>
        </w:rPr>
        <w:t xml:space="preserve">. </w:t>
      </w:r>
      <w:r w:rsidR="00FF6A74">
        <w:rPr>
          <w:sz w:val="28"/>
          <w:szCs w:val="28"/>
        </w:rPr>
        <w:t>Пахкунц В.Г.</w:t>
      </w:r>
      <w:r w:rsidRPr="0061423E">
        <w:rPr>
          <w:sz w:val="28"/>
          <w:szCs w:val="28"/>
        </w:rPr>
        <w:t xml:space="preserve"> со схемой ознакомлен, соглас</w:t>
      </w:r>
      <w:r w:rsidR="009136C8">
        <w:rPr>
          <w:sz w:val="28"/>
          <w:szCs w:val="28"/>
        </w:rPr>
        <w:t>ен</w:t>
      </w:r>
      <w:r w:rsidRPr="0061423E">
        <w:rPr>
          <w:sz w:val="28"/>
          <w:szCs w:val="28"/>
        </w:rPr>
        <w:t>;</w:t>
      </w:r>
    </w:p>
    <w:p w:rsidR="0061423E" w:rsidRPr="0061423E" w:rsidP="00086D03">
      <w:pPr>
        <w:ind w:firstLine="567"/>
        <w:jc w:val="both"/>
        <w:rPr>
          <w:sz w:val="28"/>
          <w:szCs w:val="28"/>
        </w:rPr>
      </w:pPr>
      <w:r w:rsidRPr="0061423E">
        <w:rPr>
          <w:sz w:val="28"/>
          <w:szCs w:val="28"/>
        </w:rPr>
        <w:t>- схемой организации дорожного движения на</w:t>
      </w:r>
      <w:r w:rsidR="00086D03">
        <w:rPr>
          <w:sz w:val="28"/>
          <w:szCs w:val="28"/>
        </w:rPr>
        <w:t xml:space="preserve"> автомобильной дороге регионального значения г.Краснодар – г.Ейск Брюховецкий район км 73+897 – км 101+979</w:t>
      </w:r>
      <w:r w:rsidRPr="0061423E">
        <w:rPr>
          <w:sz w:val="28"/>
          <w:szCs w:val="28"/>
        </w:rPr>
        <w:t>, из которой следует, что на указанном участке дороги предусмотрена дорожная разметка 1.1;</w:t>
      </w:r>
    </w:p>
    <w:p w:rsidR="00086D03" w:rsidP="001C32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ОВ ДПС ОГИБДД Отдела МВД России по Брюховецкому району Деревянко Е.Г., согласн</w:t>
      </w:r>
      <w:r>
        <w:rPr>
          <w:sz w:val="28"/>
          <w:szCs w:val="28"/>
        </w:rPr>
        <w:t xml:space="preserve">о которому на маршруте М 56-353 в 14-25 час. водитель Пахкунц В.Г. </w:t>
      </w:r>
      <w:r>
        <w:rPr>
          <w:sz w:val="28"/>
          <w:szCs w:val="28"/>
        </w:rPr>
        <w:t>управляя</w:t>
      </w:r>
      <w:r>
        <w:rPr>
          <w:sz w:val="28"/>
          <w:szCs w:val="28"/>
        </w:rPr>
        <w:t xml:space="preserve"> а/м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 xml:space="preserve"> на а/д Краснодар – Ейск, 97+505 км выехал на полосу, предназначенную для встречного движения в зоне действия дорожн</w:t>
      </w:r>
      <w:r>
        <w:rPr>
          <w:sz w:val="28"/>
          <w:szCs w:val="28"/>
        </w:rPr>
        <w:t>ой разметки 1.1, чем нарушил п.1.3, 9.1.1 ПДД РФ. на Пахкунц В.Г. был составлен административный протокол 23 АП 595906 по ч.4 ст.12.15 КоАП РФ;</w:t>
      </w:r>
    </w:p>
    <w:p w:rsidR="0061423E" w:rsidP="0061423E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61423E">
        <w:rPr>
          <w:sz w:val="28"/>
          <w:szCs w:val="28"/>
        </w:rPr>
        <w:t xml:space="preserve">- карточкой операции с ВУ на имя </w:t>
      </w:r>
      <w:r w:rsidR="00FF6A74">
        <w:rPr>
          <w:sz w:val="28"/>
          <w:szCs w:val="28"/>
        </w:rPr>
        <w:t>Пахкунца В.Г.</w:t>
      </w:r>
      <w:r w:rsidRPr="0061423E">
        <w:rPr>
          <w:sz w:val="28"/>
          <w:szCs w:val="28"/>
        </w:rPr>
        <w:t xml:space="preserve">, срок действия водительского удостоверения до </w:t>
      </w:r>
      <w:r w:rsidR="00086D03">
        <w:rPr>
          <w:sz w:val="28"/>
          <w:szCs w:val="28"/>
        </w:rPr>
        <w:t>05.04.2027</w:t>
      </w:r>
      <w:r w:rsidRPr="0061423E">
        <w:rPr>
          <w:sz w:val="28"/>
          <w:szCs w:val="28"/>
        </w:rPr>
        <w:t>;</w:t>
      </w:r>
    </w:p>
    <w:p w:rsidR="0031235F" w:rsidP="0061423E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 реест</w:t>
      </w:r>
      <w:r>
        <w:rPr>
          <w:sz w:val="28"/>
          <w:szCs w:val="28"/>
        </w:rPr>
        <w:t>ром административных правонарушений;</w:t>
      </w:r>
    </w:p>
    <w:p w:rsidR="00086D03" w:rsidP="0061423E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Хендэ Крета, государственный регистрационный знак ***</w:t>
      </w:r>
      <w:r>
        <w:rPr>
          <w:sz w:val="28"/>
          <w:szCs w:val="28"/>
        </w:rPr>
        <w:t>, собственником которого является Пахкунц В.Г.;</w:t>
      </w:r>
    </w:p>
    <w:p w:rsidR="00086D03" w:rsidP="0061423E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 копией водительского удостоверения на имя Пахкунц В.Г., копией свидет</w:t>
      </w:r>
      <w:r>
        <w:rPr>
          <w:sz w:val="28"/>
          <w:szCs w:val="28"/>
        </w:rPr>
        <w:t>ельства о регистрации транспортного средства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;</w:t>
      </w:r>
    </w:p>
    <w:p w:rsidR="0031235F" w:rsidRPr="0061423E" w:rsidP="0061423E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 видеозаписью, из которой следует, что автомобиль ***</w:t>
      </w:r>
      <w:r w:rsidR="00086D03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086D03">
        <w:rPr>
          <w:sz w:val="28"/>
          <w:szCs w:val="28"/>
        </w:rPr>
        <w:t xml:space="preserve"> при совершении </w:t>
      </w:r>
      <w:r w:rsidR="00086D03">
        <w:rPr>
          <w:sz w:val="28"/>
          <w:szCs w:val="28"/>
        </w:rPr>
        <w:t>обгона</w:t>
      </w:r>
      <w:r w:rsidR="00086D03">
        <w:rPr>
          <w:sz w:val="28"/>
          <w:szCs w:val="28"/>
        </w:rPr>
        <w:t xml:space="preserve"> движущегося в попутном направлении грузового транспортного средства,</w:t>
      </w:r>
      <w:r>
        <w:rPr>
          <w:sz w:val="28"/>
          <w:szCs w:val="28"/>
        </w:rPr>
        <w:t xml:space="preserve"> выехал на полосу, предназначенную для встречного движения с пересечением линии разметки 1.1.</w:t>
      </w:r>
    </w:p>
    <w:p w:rsidR="0061423E" w:rsidRPr="0061423E" w:rsidP="0061423E">
      <w:pPr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61423E">
        <w:rPr>
          <w:sz w:val="28"/>
          <w:szCs w:val="28"/>
        </w:rPr>
        <w:t>бо на трамвайные пути встречного направления, за исключением случаев, предусмотренных частью 3 указанной статьи.</w:t>
      </w:r>
    </w:p>
    <w:p w:rsidR="0061423E" w:rsidRPr="0061423E" w:rsidP="0061423E">
      <w:pPr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       </w:t>
      </w:r>
      <w:r w:rsidRPr="0061423E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61423E">
        <w:rPr>
          <w:sz w:val="28"/>
          <w:szCs w:val="28"/>
        </w:rPr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1423E" w:rsidRPr="0061423E" w:rsidP="006142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3E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</w:t>
      </w:r>
      <w:r w:rsidRPr="0061423E">
        <w:rPr>
          <w:sz w:val="28"/>
          <w:szCs w:val="28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1423E" w:rsidRPr="0061423E" w:rsidP="006142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        В соответствии с 9.1.1 ПДД РФ на любых дорогах с двусторонни</w:t>
      </w:r>
      <w:r w:rsidRPr="0061423E">
        <w:rPr>
          <w:sz w:val="28"/>
          <w:szCs w:val="28"/>
        </w:rPr>
        <w:t>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61423E" w:rsidRPr="0061423E" w:rsidP="006142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         Согласно Постано</w:t>
      </w:r>
      <w:r w:rsidRPr="0061423E">
        <w:rPr>
          <w:sz w:val="28"/>
          <w:szCs w:val="28"/>
        </w:rPr>
        <w:t xml:space="preserve">влению Пленума Верховного Суда РФ от 25.06.2019г. N 20 «О некоторых вопросах, возникающих в судебной практике при рассмотрении дел </w:t>
      </w:r>
      <w:r w:rsidRPr="0061423E">
        <w:rPr>
          <w:sz w:val="28"/>
          <w:szCs w:val="28"/>
        </w:rPr>
        <w:t>об административных правонарушениях, предусмотренных главой 12 Кодекса Российской Федерации об административных правонарушени</w:t>
      </w:r>
      <w:r w:rsidRPr="0061423E">
        <w:rPr>
          <w:sz w:val="28"/>
          <w:szCs w:val="28"/>
        </w:rPr>
        <w:t>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</w:t>
      </w:r>
      <w:r w:rsidRPr="0061423E">
        <w:rPr>
          <w:sz w:val="28"/>
          <w:szCs w:val="28"/>
        </w:rPr>
        <w:t xml:space="preserve">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1423E" w:rsidRPr="0061423E" w:rsidP="0061423E">
      <w:pPr>
        <w:ind w:firstLine="708"/>
        <w:jc w:val="both"/>
        <w:rPr>
          <w:sz w:val="28"/>
          <w:szCs w:val="28"/>
        </w:rPr>
      </w:pPr>
      <w:r w:rsidRPr="0061423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</w:t>
      </w:r>
      <w:r w:rsidRPr="0061423E">
        <w:rPr>
          <w:sz w:val="28"/>
          <w:szCs w:val="28"/>
        </w:rPr>
        <w:t>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</w:t>
      </w:r>
      <w:r w:rsidRPr="0061423E">
        <w:rPr>
          <w:sz w:val="28"/>
          <w:szCs w:val="28"/>
        </w:rPr>
        <w:t>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61423E" w:rsidRPr="0061423E" w:rsidP="0061423E">
      <w:pPr>
        <w:jc w:val="both"/>
        <w:rPr>
          <w:sz w:val="28"/>
          <w:szCs w:val="28"/>
        </w:rPr>
      </w:pPr>
      <w:r w:rsidRPr="0061423E">
        <w:rPr>
          <w:iCs/>
          <w:sz w:val="28"/>
          <w:szCs w:val="28"/>
        </w:rPr>
        <w:t xml:space="preserve">        </w:t>
      </w:r>
      <w:r w:rsidRPr="0061423E">
        <w:rPr>
          <w:iCs/>
          <w:sz w:val="28"/>
          <w:szCs w:val="28"/>
        </w:rPr>
        <w:t xml:space="preserve"> Действия </w:t>
      </w:r>
      <w:r w:rsidR="00FF6A74">
        <w:rPr>
          <w:sz w:val="28"/>
          <w:szCs w:val="28"/>
        </w:rPr>
        <w:t>Пахкунца В.Г.</w:t>
      </w:r>
      <w:r w:rsidR="0031235F">
        <w:rPr>
          <w:sz w:val="28"/>
          <w:szCs w:val="28"/>
        </w:rPr>
        <w:t xml:space="preserve"> </w:t>
      </w:r>
      <w:r w:rsidRPr="0061423E">
        <w:rPr>
          <w:iCs/>
          <w:sz w:val="28"/>
          <w:szCs w:val="28"/>
        </w:rPr>
        <w:t xml:space="preserve">суд квалифицирует по ч. 4 ст. 12.15 </w:t>
      </w:r>
      <w:r w:rsidRPr="0061423E">
        <w:rPr>
          <w:sz w:val="28"/>
          <w:szCs w:val="28"/>
        </w:rPr>
        <w:t>Кодекса Российской Федерации об административных правонарушениях</w:t>
      </w:r>
      <w:r w:rsidRPr="0061423E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</w:t>
      </w:r>
      <w:r w:rsidRPr="0061423E">
        <w:rPr>
          <w:iCs/>
          <w:sz w:val="28"/>
          <w:szCs w:val="28"/>
        </w:rPr>
        <w:t xml:space="preserve"> предусмотренных ч. 3 ст. 12.15 </w:t>
      </w:r>
      <w:r w:rsidRPr="0061423E">
        <w:rPr>
          <w:sz w:val="28"/>
          <w:szCs w:val="28"/>
        </w:rPr>
        <w:t>Кодекса Российской Федерации об административных правонарушениях</w:t>
      </w:r>
      <w:r w:rsidRPr="0061423E">
        <w:rPr>
          <w:iCs/>
          <w:sz w:val="28"/>
          <w:szCs w:val="28"/>
        </w:rPr>
        <w:t xml:space="preserve">. </w:t>
      </w:r>
    </w:p>
    <w:p w:rsidR="0061423E" w:rsidP="0031235F">
      <w:pPr>
        <w:jc w:val="both"/>
        <w:rPr>
          <w:sz w:val="28"/>
          <w:szCs w:val="28"/>
        </w:rPr>
      </w:pPr>
      <w:r w:rsidRPr="0061423E">
        <w:rPr>
          <w:iCs/>
          <w:sz w:val="28"/>
          <w:szCs w:val="28"/>
        </w:rPr>
        <w:t xml:space="preserve"> </w:t>
      </w:r>
      <w:r w:rsidRPr="0061423E">
        <w:rPr>
          <w:iCs/>
          <w:sz w:val="28"/>
          <w:szCs w:val="28"/>
        </w:rPr>
        <w:tab/>
        <w:t>Обстоятельств</w:t>
      </w:r>
      <w:r w:rsidR="00627FEE">
        <w:rPr>
          <w:iCs/>
          <w:sz w:val="28"/>
          <w:szCs w:val="28"/>
        </w:rPr>
        <w:t>ом</w:t>
      </w:r>
      <w:r w:rsidRPr="0061423E">
        <w:rPr>
          <w:iCs/>
          <w:sz w:val="28"/>
          <w:szCs w:val="28"/>
        </w:rPr>
        <w:t>, смягчающи</w:t>
      </w:r>
      <w:r w:rsidR="00627FEE">
        <w:rPr>
          <w:iCs/>
          <w:sz w:val="28"/>
          <w:szCs w:val="28"/>
        </w:rPr>
        <w:t>м</w:t>
      </w:r>
      <w:r w:rsidR="0031235F">
        <w:rPr>
          <w:iCs/>
          <w:sz w:val="28"/>
          <w:szCs w:val="28"/>
        </w:rPr>
        <w:t xml:space="preserve"> отягчающих</w:t>
      </w:r>
      <w:r w:rsidRPr="0061423E">
        <w:rPr>
          <w:iCs/>
          <w:sz w:val="28"/>
          <w:szCs w:val="28"/>
        </w:rPr>
        <w:t xml:space="preserve"> административную ответственность в соответствии со ст. 4.2 </w:t>
      </w:r>
      <w:r w:rsidRPr="0061423E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627FEE">
        <w:rPr>
          <w:sz w:val="28"/>
          <w:szCs w:val="28"/>
        </w:rPr>
        <w:t>является признание вины</w:t>
      </w:r>
      <w:r w:rsidRPr="0061423E">
        <w:rPr>
          <w:sz w:val="28"/>
          <w:szCs w:val="28"/>
        </w:rPr>
        <w:t>.</w:t>
      </w:r>
    </w:p>
    <w:p w:rsidR="00627FEE" w:rsidRPr="0061423E" w:rsidP="00627FE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Обстоятельств, отягчающих</w:t>
      </w:r>
      <w:r w:rsidRPr="0061423E">
        <w:rPr>
          <w:iCs/>
          <w:sz w:val="28"/>
          <w:szCs w:val="28"/>
        </w:rPr>
        <w:t xml:space="preserve"> административную ответстве</w:t>
      </w:r>
      <w:r>
        <w:rPr>
          <w:iCs/>
          <w:sz w:val="28"/>
          <w:szCs w:val="28"/>
        </w:rPr>
        <w:t>нность в соответствии со ст. 4.3</w:t>
      </w:r>
      <w:r w:rsidRPr="0061423E">
        <w:rPr>
          <w:iCs/>
          <w:sz w:val="28"/>
          <w:szCs w:val="28"/>
        </w:rPr>
        <w:t xml:space="preserve"> </w:t>
      </w:r>
      <w:r w:rsidRPr="0061423E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>не имеется</w:t>
      </w:r>
      <w:r w:rsidRPr="0061423E">
        <w:rPr>
          <w:sz w:val="28"/>
          <w:szCs w:val="28"/>
        </w:rPr>
        <w:t>.</w:t>
      </w:r>
    </w:p>
    <w:p w:rsidR="0061423E" w:rsidRPr="0061423E" w:rsidP="0061423E">
      <w:pPr>
        <w:jc w:val="both"/>
        <w:rPr>
          <w:iCs/>
          <w:sz w:val="28"/>
          <w:szCs w:val="28"/>
        </w:rPr>
      </w:pPr>
      <w:r w:rsidRPr="0061423E">
        <w:rPr>
          <w:iCs/>
          <w:sz w:val="28"/>
          <w:szCs w:val="28"/>
        </w:rPr>
        <w:t xml:space="preserve">  </w:t>
      </w:r>
      <w:r w:rsidRPr="0061423E">
        <w:rPr>
          <w:iCs/>
          <w:sz w:val="28"/>
          <w:szCs w:val="28"/>
        </w:rPr>
        <w:t xml:space="preserve">         При назначении наказания мировой судья учитывает характер совершенного правонарушения и считает возможным назначить наказание в виде административного штрафа.         </w:t>
      </w:r>
    </w:p>
    <w:p w:rsidR="0061423E" w:rsidRPr="0061423E" w:rsidP="0061423E">
      <w:pPr>
        <w:jc w:val="both"/>
        <w:rPr>
          <w:iCs/>
          <w:sz w:val="28"/>
          <w:szCs w:val="28"/>
        </w:rPr>
      </w:pPr>
      <w:r w:rsidRPr="0061423E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61423E">
        <w:rPr>
          <w:sz w:val="28"/>
          <w:szCs w:val="28"/>
        </w:rPr>
        <w:t xml:space="preserve"> Р</w:t>
      </w:r>
      <w:r w:rsidRPr="0061423E">
        <w:rPr>
          <w:sz w:val="28"/>
          <w:szCs w:val="28"/>
        </w:rPr>
        <w:t>оссийской Федерации об административных правонарушениях</w:t>
      </w:r>
      <w:r w:rsidRPr="0061423E">
        <w:rPr>
          <w:iCs/>
          <w:sz w:val="28"/>
          <w:szCs w:val="28"/>
        </w:rPr>
        <w:t>, суд</w:t>
      </w:r>
    </w:p>
    <w:p w:rsidR="0061423E" w:rsidRPr="0061423E" w:rsidP="0061423E">
      <w:pPr>
        <w:jc w:val="both"/>
        <w:rPr>
          <w:iCs/>
          <w:sz w:val="28"/>
          <w:szCs w:val="28"/>
        </w:rPr>
      </w:pPr>
    </w:p>
    <w:p w:rsidR="0061423E" w:rsidRPr="00627FEE" w:rsidP="00627FEE">
      <w:pPr>
        <w:jc w:val="center"/>
        <w:rPr>
          <w:iCs/>
          <w:sz w:val="28"/>
          <w:szCs w:val="28"/>
        </w:rPr>
      </w:pPr>
      <w:r w:rsidRPr="0061423E">
        <w:rPr>
          <w:iCs/>
          <w:sz w:val="28"/>
          <w:szCs w:val="28"/>
        </w:rPr>
        <w:t xml:space="preserve">ПОСТАНОВИЛ: </w:t>
      </w:r>
    </w:p>
    <w:p w:rsidR="0061423E" w:rsidRPr="0061423E" w:rsidP="0061423E">
      <w:pPr>
        <w:ind w:firstLine="708"/>
        <w:jc w:val="both"/>
        <w:rPr>
          <w:sz w:val="28"/>
          <w:szCs w:val="28"/>
        </w:rPr>
      </w:pPr>
      <w:r w:rsidRPr="0061423E">
        <w:rPr>
          <w:sz w:val="28"/>
          <w:szCs w:val="28"/>
        </w:rPr>
        <w:t xml:space="preserve">признать </w:t>
      </w:r>
      <w:r w:rsidR="00280049">
        <w:rPr>
          <w:iCs/>
          <w:sz w:val="28"/>
          <w:szCs w:val="28"/>
        </w:rPr>
        <w:t>Пахкунца</w:t>
      </w:r>
      <w:r w:rsidR="0028004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ВГ</w:t>
      </w:r>
      <w:r w:rsidRPr="0061423E">
        <w:rPr>
          <w:iCs/>
          <w:sz w:val="28"/>
          <w:szCs w:val="28"/>
        </w:rPr>
        <w:t xml:space="preserve"> </w:t>
      </w:r>
      <w:r w:rsidRPr="0061423E">
        <w:rPr>
          <w:sz w:val="28"/>
          <w:szCs w:val="28"/>
        </w:rPr>
        <w:t>виновн</w:t>
      </w:r>
      <w:r w:rsidR="0031235F">
        <w:rPr>
          <w:sz w:val="28"/>
          <w:szCs w:val="28"/>
        </w:rPr>
        <w:t>ым</w:t>
      </w:r>
      <w:r w:rsidRPr="0061423E">
        <w:rPr>
          <w:sz w:val="28"/>
          <w:szCs w:val="28"/>
        </w:rPr>
        <w:t xml:space="preserve"> в совершении правонарушения, предусмотренного </w:t>
      </w:r>
      <w:r w:rsidRPr="0061423E">
        <w:rPr>
          <w:iCs/>
          <w:sz w:val="28"/>
          <w:szCs w:val="28"/>
        </w:rPr>
        <w:t xml:space="preserve">части 4 статьи 12.15 </w:t>
      </w:r>
      <w:r w:rsidRPr="0061423E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61423E">
        <w:rPr>
          <w:sz w:val="28"/>
          <w:szCs w:val="28"/>
        </w:rPr>
        <w:t>назначить ему наказание в виде административного штрафа в размере 5000 рублей.</w:t>
      </w:r>
    </w:p>
    <w:p w:rsidR="0061423E" w:rsidRPr="0061423E" w:rsidP="0061423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23E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</w:t>
      </w:r>
      <w:r w:rsidRPr="0061423E">
        <w:rPr>
          <w:rFonts w:ascii="Times New Roman" w:hAnsi="Times New Roman" w:cs="Times New Roman"/>
          <w:sz w:val="28"/>
          <w:szCs w:val="28"/>
          <w:lang w:bidi="ru-RU"/>
        </w:rPr>
        <w:t>мере 2500 рублей.</w:t>
      </w:r>
      <w:r w:rsidRPr="0061423E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1C328B" w:rsidP="0061423E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627FEE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</w:t>
      </w:r>
      <w:r w:rsidRPr="00627FEE">
        <w:rPr>
          <w:sz w:val="28"/>
          <w:szCs w:val="28"/>
        </w:rPr>
        <w:t xml:space="preserve">63 ОКТМО 71874000 </w:t>
      </w:r>
      <w:r w:rsidRPr="00627FEE" w:rsidR="008F3D72">
        <w:rPr>
          <w:sz w:val="28"/>
          <w:szCs w:val="28"/>
        </w:rPr>
        <w:t xml:space="preserve">ИНН </w:t>
      </w:r>
      <w:r w:rsidRPr="00627FEE">
        <w:rPr>
          <w:sz w:val="28"/>
          <w:szCs w:val="28"/>
        </w:rPr>
        <w:t xml:space="preserve">8601010390 КПП 860101001, Вид платежа КБК 18811601123010001140, к/с 40102810245370000007 УИН </w:t>
      </w:r>
      <w:r w:rsidR="00280049">
        <w:rPr>
          <w:sz w:val="28"/>
          <w:szCs w:val="28"/>
        </w:rPr>
        <w:t>18810423240310001730</w:t>
      </w:r>
      <w:r w:rsidRPr="00627FEE">
        <w:rPr>
          <w:sz w:val="28"/>
          <w:szCs w:val="28"/>
        </w:rPr>
        <w:t>.</w:t>
      </w:r>
    </w:p>
    <w:p w:rsidR="0061423E" w:rsidRPr="0061423E" w:rsidP="0061423E">
      <w:pPr>
        <w:jc w:val="both"/>
        <w:rPr>
          <w:iCs/>
          <w:sz w:val="28"/>
          <w:szCs w:val="28"/>
        </w:rPr>
      </w:pPr>
      <w:r w:rsidRPr="0061423E">
        <w:rPr>
          <w:iCs/>
          <w:sz w:val="28"/>
          <w:szCs w:val="28"/>
        </w:rPr>
        <w:t xml:space="preserve">    </w:t>
      </w:r>
      <w:r w:rsidRPr="0061423E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</w:t>
      </w:r>
      <w:r w:rsidRPr="0061423E">
        <w:rPr>
          <w:iCs/>
          <w:sz w:val="28"/>
          <w:szCs w:val="28"/>
        </w:rPr>
        <w:t>ение 10 дней со дня получения копии постановления, с подачей жалобы через мирового судью.</w:t>
      </w:r>
    </w:p>
    <w:p w:rsidR="0061423E" w:rsidRPr="0061423E" w:rsidP="0061423E">
      <w:pPr>
        <w:rPr>
          <w:sz w:val="28"/>
          <w:szCs w:val="28"/>
        </w:rPr>
      </w:pPr>
    </w:p>
    <w:p w:rsidR="00BE4C3D" w:rsidRPr="0061423E" w:rsidP="00BE4C3D">
      <w:pPr>
        <w:rPr>
          <w:sz w:val="28"/>
          <w:szCs w:val="28"/>
        </w:rPr>
      </w:pPr>
      <w:r w:rsidRPr="0061423E">
        <w:rPr>
          <w:sz w:val="28"/>
          <w:szCs w:val="28"/>
        </w:rPr>
        <w:t xml:space="preserve">                           </w:t>
      </w:r>
    </w:p>
    <w:p w:rsidR="0061423E" w:rsidRPr="0061423E" w:rsidP="0061423E">
      <w:pPr>
        <w:rPr>
          <w:sz w:val="28"/>
          <w:szCs w:val="28"/>
        </w:rPr>
      </w:pPr>
      <w:r w:rsidRPr="0061423E">
        <w:rPr>
          <w:sz w:val="28"/>
          <w:szCs w:val="28"/>
        </w:rPr>
        <w:t>М</w:t>
      </w:r>
      <w:r w:rsidRPr="0061423E">
        <w:rPr>
          <w:sz w:val="28"/>
          <w:szCs w:val="28"/>
        </w:rPr>
        <w:t xml:space="preserve">ировой судья                                                  </w:t>
      </w:r>
      <w:r w:rsidRPr="0061423E">
        <w:rPr>
          <w:sz w:val="28"/>
          <w:szCs w:val="28"/>
        </w:rPr>
        <w:t>Е.А.Таскаева</w:t>
      </w:r>
      <w:r w:rsidRPr="0061423E">
        <w:rPr>
          <w:sz w:val="28"/>
          <w:szCs w:val="28"/>
        </w:rPr>
        <w:t xml:space="preserve"> </w:t>
      </w:r>
    </w:p>
    <w:p w:rsidR="0061423E" w:rsidP="0061423E">
      <w:pPr>
        <w:rPr>
          <w:sz w:val="28"/>
          <w:szCs w:val="28"/>
        </w:rPr>
      </w:pPr>
    </w:p>
    <w:p w:rsidR="00B04A1F" w:rsidP="0061423E">
      <w:pPr>
        <w:rPr>
          <w:sz w:val="28"/>
          <w:szCs w:val="28"/>
        </w:rPr>
      </w:pPr>
    </w:p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E"/>
    <w:rsid w:val="00086D03"/>
    <w:rsid w:val="00134393"/>
    <w:rsid w:val="001C328B"/>
    <w:rsid w:val="001E7590"/>
    <w:rsid w:val="001F4F4A"/>
    <w:rsid w:val="00280049"/>
    <w:rsid w:val="0031235F"/>
    <w:rsid w:val="0061423E"/>
    <w:rsid w:val="00627FEE"/>
    <w:rsid w:val="00647120"/>
    <w:rsid w:val="00753D4F"/>
    <w:rsid w:val="008F3D72"/>
    <w:rsid w:val="009136C8"/>
    <w:rsid w:val="00932A41"/>
    <w:rsid w:val="00AA6E39"/>
    <w:rsid w:val="00B04A1F"/>
    <w:rsid w:val="00B8623E"/>
    <w:rsid w:val="00BE4C3D"/>
    <w:rsid w:val="00F61EE8"/>
    <w:rsid w:val="00FF2CA2"/>
    <w:rsid w:val="00FF6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2690BA-CA24-4F99-8A50-DEF8F67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1423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61423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61423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423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614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1423E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1423E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04A1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4A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